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8A" w:rsidRDefault="00EB798A" w:rsidP="00EB798A">
      <w:pPr>
        <w:jc w:val="center"/>
      </w:pPr>
      <w:r>
        <w:t xml:space="preserve">Identyfikator postępowania - </w:t>
      </w:r>
      <w:r w:rsidRPr="00EB798A">
        <w:rPr>
          <w:rFonts w:ascii="Times New Roman" w:eastAsia="Times New Roman" w:hAnsi="Times New Roman" w:cs="Times New Roman"/>
          <w:sz w:val="24"/>
          <w:szCs w:val="24"/>
          <w:lang w:eastAsia="pl-PL"/>
        </w:rPr>
        <w:t>1cc2dc2b-c664-4857-972c-0205e1957e7b</w:t>
      </w:r>
    </w:p>
    <w:p w:rsidR="006F324B" w:rsidRDefault="006F324B"/>
    <w:sectPr w:rsidR="006F324B" w:rsidSect="006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B798A"/>
    <w:rsid w:val="006F324B"/>
    <w:rsid w:val="00E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2021-05-07T06:56:00Z</dcterms:created>
  <dcterms:modified xsi:type="dcterms:W3CDTF">2021-05-07T06:57:00Z</dcterms:modified>
</cp:coreProperties>
</file>