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4" w:rsidRDefault="00F550B4" w:rsidP="0060515B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KONKURSU PLASTYCZNEGO</w:t>
      </w:r>
    </w:p>
    <w:p w:rsidR="00F550B4" w:rsidRDefault="00F550B4" w:rsidP="0060515B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„Druga szansa” – przedmiot</w:t>
      </w:r>
      <w:r w:rsidR="006F3DA1">
        <w:rPr>
          <w:rFonts w:ascii="Times New Roman" w:hAnsi="Times New Roman" w:cs="Times New Roman"/>
          <w:b/>
        </w:rPr>
        <w:t xml:space="preserve"> wykonany z odpadów</w:t>
      </w:r>
      <w:r>
        <w:rPr>
          <w:rFonts w:ascii="Times New Roman" w:hAnsi="Times New Roman" w:cs="Times New Roman"/>
          <w:b/>
        </w:rPr>
        <w:t xml:space="preserve"> do ponownego wykorzystania.</w:t>
      </w:r>
    </w:p>
    <w:p w:rsidR="00F550B4" w:rsidRDefault="00F550B4" w:rsidP="0060515B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ekologicznego kierowanego przez ZGO </w:t>
      </w:r>
      <w:proofErr w:type="spellStart"/>
      <w:r>
        <w:rPr>
          <w:rFonts w:ascii="Times New Roman" w:hAnsi="Times New Roman" w:cs="Times New Roman"/>
          <w:b/>
        </w:rPr>
        <w:t>Aquarium</w:t>
      </w:r>
      <w:proofErr w:type="spellEnd"/>
      <w:r>
        <w:rPr>
          <w:rFonts w:ascii="Times New Roman" w:hAnsi="Times New Roman" w:cs="Times New Roman"/>
          <w:b/>
        </w:rPr>
        <w:t xml:space="preserve"> Sp. z o.o. do mieszkańców powiatu rawskiego woj. łódzkie pn. </w:t>
      </w:r>
      <w:r w:rsidRPr="001A5A45">
        <w:rPr>
          <w:rFonts w:ascii="Times New Roman" w:hAnsi="Times New Roman" w:cs="Times New Roman"/>
          <w:b/>
        </w:rPr>
        <w:t xml:space="preserve">„Kampania edukacyjna racjonalnego  gospodarowania odpadami i zapobiegania ich powstawaniu pn. </w:t>
      </w:r>
      <w:r w:rsidR="009735E2" w:rsidRPr="001A5A45">
        <w:rPr>
          <w:rFonts w:ascii="Times New Roman" w:hAnsi="Times New Roman" w:cs="Times New Roman"/>
          <w:b/>
        </w:rPr>
        <w:t>Selektywna edukacja</w:t>
      </w:r>
      <w:r w:rsidRPr="001A5A45">
        <w:rPr>
          <w:rFonts w:ascii="Times New Roman" w:hAnsi="Times New Roman" w:cs="Times New Roman"/>
          <w:b/>
        </w:rPr>
        <w:t>”</w:t>
      </w:r>
    </w:p>
    <w:p w:rsidR="006F3DA1" w:rsidRDefault="006F3DA1" w:rsidP="0060515B">
      <w:pPr>
        <w:ind w:left="-709"/>
        <w:jc w:val="both"/>
        <w:rPr>
          <w:rFonts w:ascii="Times New Roman" w:hAnsi="Times New Roman" w:cs="Times New Roman"/>
          <w:b/>
        </w:rPr>
      </w:pPr>
    </w:p>
    <w:p w:rsidR="00CF4041" w:rsidRDefault="006F3DA1" w:rsidP="0060515B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6F3DA1" w:rsidRDefault="006F3DA1" w:rsidP="0060515B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konkursu</w:t>
      </w:r>
    </w:p>
    <w:p w:rsidR="006F3DA1" w:rsidRDefault="006F3DA1" w:rsidP="0060515B">
      <w:pPr>
        <w:pStyle w:val="Akapitzlist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konkursu </w:t>
      </w:r>
      <w:proofErr w:type="spellStart"/>
      <w:r>
        <w:rPr>
          <w:rFonts w:ascii="Times New Roman" w:hAnsi="Times New Roman" w:cs="Times New Roman"/>
        </w:rPr>
        <w:t>jests</w:t>
      </w:r>
      <w:proofErr w:type="spellEnd"/>
      <w:r>
        <w:rPr>
          <w:rFonts w:ascii="Times New Roman" w:hAnsi="Times New Roman" w:cs="Times New Roman"/>
        </w:rPr>
        <w:t xml:space="preserve"> ZGO </w:t>
      </w:r>
      <w:proofErr w:type="spellStart"/>
      <w:r>
        <w:rPr>
          <w:rFonts w:ascii="Times New Roman" w:hAnsi="Times New Roman" w:cs="Times New Roman"/>
        </w:rPr>
        <w:t>Aquarium</w:t>
      </w:r>
      <w:proofErr w:type="spellEnd"/>
      <w:r>
        <w:rPr>
          <w:rFonts w:ascii="Times New Roman" w:hAnsi="Times New Roman" w:cs="Times New Roman"/>
        </w:rPr>
        <w:t xml:space="preserve"> Sp. z o.o. ul. Katowicka 20, 96-200 Rawa Mazowiecka. </w:t>
      </w:r>
    </w:p>
    <w:p w:rsidR="006F3DA1" w:rsidRDefault="006F3DA1" w:rsidP="0060515B">
      <w:pPr>
        <w:pStyle w:val="Akapitzlist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plastyczny pn. „Druga szansa” – przedmiot wykonany z odpadów do ponownego wykorzystania realizowany jest w ramach projektu ekologicznego kierowanego przez ZGO </w:t>
      </w:r>
      <w:proofErr w:type="spellStart"/>
      <w:r>
        <w:rPr>
          <w:rFonts w:ascii="Times New Roman" w:hAnsi="Times New Roman" w:cs="Times New Roman"/>
        </w:rPr>
        <w:t>Aquarium</w:t>
      </w:r>
      <w:proofErr w:type="spellEnd"/>
      <w:r>
        <w:rPr>
          <w:rFonts w:ascii="Times New Roman" w:hAnsi="Times New Roman" w:cs="Times New Roman"/>
        </w:rPr>
        <w:t xml:space="preserve"> Sp. z o.o. do mieszkańców powiatu rawskiego „Kampania edukacyjna racjonalnego gospodarowania odpadami i zapobiegania ich powstawaniu pn. </w:t>
      </w:r>
      <w:r w:rsidR="003F3082">
        <w:rPr>
          <w:rFonts w:ascii="Times New Roman" w:hAnsi="Times New Roman" w:cs="Times New Roman"/>
        </w:rPr>
        <w:t>Selektywna edukacja</w:t>
      </w:r>
      <w:r w:rsidR="00CF4041">
        <w:rPr>
          <w:rFonts w:ascii="Times New Roman" w:hAnsi="Times New Roman" w:cs="Times New Roman"/>
        </w:rPr>
        <w:t>”.</w:t>
      </w:r>
    </w:p>
    <w:p w:rsidR="00CF4041" w:rsidRDefault="00CF4041" w:rsidP="0060515B">
      <w:pPr>
        <w:pStyle w:val="Akapitzlist"/>
        <w:ind w:left="-426" w:hanging="425"/>
        <w:jc w:val="both"/>
        <w:rPr>
          <w:rFonts w:ascii="Times New Roman" w:hAnsi="Times New Roman" w:cs="Times New Roman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</w:t>
      </w:r>
      <w:r w:rsidR="00435CE4">
        <w:rPr>
          <w:rFonts w:ascii="Times New Roman" w:hAnsi="Times New Roman"/>
          <w:sz w:val="24"/>
          <w:szCs w:val="24"/>
        </w:rPr>
        <w:t>est ukazanie mieszkańcom powiatu</w:t>
      </w:r>
      <w:r>
        <w:rPr>
          <w:rFonts w:ascii="Times New Roman" w:hAnsi="Times New Roman"/>
          <w:sz w:val="24"/>
          <w:szCs w:val="24"/>
        </w:rPr>
        <w:t xml:space="preserve"> rawskiego, jak można wykorzystać uszkodzone przedmioty codziennego użytku do innych czynności. Dzięki temu uczestnicy konkursu jak i mieszkańcy mający okazję obejrzeć przygotowane prace</w:t>
      </w:r>
      <w:r w:rsidR="003F30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ujrzą nowe pomysły na wykorzystanie uszkodzonych przedmiotów, dzięki temu uda się w przyszłości ograniczyć wyrzucanie tego typu </w:t>
      </w:r>
      <w:r w:rsidR="003F3082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>.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celem konkursu jest rozwijanie wśród mieszkańców powiatu rawskiego umiejętności poznawczych otaczającego świata, kreatywności, wyobraźni, a także wpływanie na kształtowanie świadomości ekologicznej uczestników.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D3B55" w:rsidRDefault="00AD3B55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konkursu</w:t>
      </w:r>
    </w:p>
    <w:p w:rsidR="00CF4041" w:rsidRDefault="00CF4041" w:rsidP="0060515B">
      <w:pPr>
        <w:pStyle w:val="Akapitzlist"/>
        <w:numPr>
          <w:ilvl w:val="0"/>
          <w:numId w:val="2"/>
        </w:numPr>
        <w:ind w:left="-42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konkursu jest wykonanie pracy autorskiej o tematyce „przedmiot wykonany z odpadów do ponownego wykorzystania” poświęconej zagadnieniu </w:t>
      </w:r>
      <w:r w:rsidR="003F3082">
        <w:rPr>
          <w:rFonts w:ascii="Times New Roman" w:hAnsi="Times New Roman"/>
          <w:sz w:val="24"/>
          <w:szCs w:val="24"/>
        </w:rPr>
        <w:t xml:space="preserve">racjonalnego </w:t>
      </w:r>
      <w:r>
        <w:rPr>
          <w:rFonts w:ascii="Times New Roman" w:hAnsi="Times New Roman"/>
          <w:sz w:val="24"/>
          <w:szCs w:val="24"/>
        </w:rPr>
        <w:t xml:space="preserve">gospodarowania odpadami oraz </w:t>
      </w:r>
      <w:r w:rsidR="003F3082">
        <w:rPr>
          <w:rFonts w:ascii="Times New Roman" w:hAnsi="Times New Roman"/>
          <w:sz w:val="24"/>
          <w:szCs w:val="24"/>
        </w:rPr>
        <w:t>zapobiegania</w:t>
      </w:r>
      <w:r>
        <w:rPr>
          <w:rFonts w:ascii="Times New Roman" w:hAnsi="Times New Roman"/>
          <w:sz w:val="24"/>
          <w:szCs w:val="24"/>
        </w:rPr>
        <w:t xml:space="preserve"> ich powstawani</w:t>
      </w:r>
      <w:r w:rsidR="003F308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4041" w:rsidRDefault="00CF4041" w:rsidP="0060515B">
      <w:pPr>
        <w:pStyle w:val="Akapitzlist"/>
        <w:numPr>
          <w:ilvl w:val="0"/>
          <w:numId w:val="2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mogą być wykonane w dowolnej technice plastycznej.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B30FC" w:rsidRDefault="002B30FC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konkursu</w:t>
      </w:r>
    </w:p>
    <w:p w:rsidR="00CF4041" w:rsidRPr="00CF4041" w:rsidRDefault="00CF4041" w:rsidP="0060515B">
      <w:pPr>
        <w:pStyle w:val="Akapitzlist"/>
        <w:numPr>
          <w:ilvl w:val="0"/>
          <w:numId w:val="4"/>
        </w:numPr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skierowany do mieszkańców powiatu rawskiego z różnych grup wiekowych.</w:t>
      </w:r>
    </w:p>
    <w:p w:rsidR="00CF4041" w:rsidRPr="00CF4041" w:rsidRDefault="00CF4041" w:rsidP="0060515B">
      <w:pPr>
        <w:pStyle w:val="Akapitzlist"/>
        <w:numPr>
          <w:ilvl w:val="0"/>
          <w:numId w:val="4"/>
        </w:numPr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Dla biorących udział w konkursie osób, które nie skończyły 18 roku życia wymagana jest zgoda i podpis rodziców bądź opiekunów, którą należy złożyć na karcie zgłoszeniowej (załącznik nr 1 do regulaminu). 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B30FC" w:rsidRDefault="002B30FC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udziału w konkursie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F4041" w:rsidRDefault="00CF4041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dobrowolny.</w:t>
      </w:r>
    </w:p>
    <w:p w:rsidR="00CF4041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powinna posiadać jednego autora.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musi być wykonana samodzielnie przez uczestnika konkursu.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zgłoszone na konkurs muszą być pracami własnymi, nigdzie wcześniej niepublikowanymi.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osoba może zgłosić na konkurs jedną pracę.</w:t>
      </w:r>
    </w:p>
    <w:p w:rsidR="001F0DAE" w:rsidRDefault="00435CE4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 prosimy dołączyć </w:t>
      </w:r>
      <w:r w:rsidR="001F0DAE">
        <w:rPr>
          <w:rFonts w:ascii="Times New Roman" w:hAnsi="Times New Roman"/>
          <w:sz w:val="24"/>
          <w:szCs w:val="24"/>
        </w:rPr>
        <w:t>zaklejoną kopertę zawierającą wypełnioną kartę zgłoszeniową.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pracy na konkurs uważane będzie za uznanie warunków regulaminu, wyrażenie zgody na publikowanie danych osobowych zgodnie z ustawą z dnia 28.08.1997r. o ochronie danych osobowych (Dz. U. Nr 133 poz. 883) oraz nieodpłatne przeniesienie praw autorskich w całości na rzecz ZGO </w:t>
      </w:r>
      <w:proofErr w:type="spellStart"/>
      <w:r>
        <w:rPr>
          <w:rFonts w:ascii="Times New Roman" w:hAnsi="Times New Roman"/>
          <w:sz w:val="24"/>
          <w:szCs w:val="24"/>
        </w:rPr>
        <w:t>Aquarium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do wykorzystania pracy w dowolnej formie i czasie do celów promocyjnych m. in. w publikacjach promocyjnych oraz na stronie internetowej organizatora. 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będą traktowane z największą starannością, jednak organizator nie bierze odpowiedzialności za ich ewentualne uszkodzenie w transporcie pocztowym/kurierskim.</w:t>
      </w:r>
    </w:p>
    <w:p w:rsidR="001F0DAE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Kartę zgłoszeniową i regulamin konkursu wraz z dodatkowymi informacjami można uzyskać bezpośrednio w ZGO </w:t>
      </w:r>
      <w:proofErr w:type="spellStart"/>
      <w:r>
        <w:rPr>
          <w:rFonts w:ascii="Times New Roman" w:hAnsi="Times New Roman"/>
          <w:sz w:val="24"/>
          <w:szCs w:val="24"/>
        </w:rPr>
        <w:t>Aquarium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ul. Katowicka 20,</w:t>
      </w:r>
      <w:r w:rsidR="00605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96-200 Rawa Mazowiecka, lub ZGO Pukinin, Pukinin 140, 96-200 Rawa Mazowiecka Tel. </w:t>
      </w:r>
      <w:r w:rsidR="0060515B">
        <w:rPr>
          <w:rFonts w:ascii="Times New Roman" w:hAnsi="Times New Roman"/>
          <w:sz w:val="24"/>
          <w:szCs w:val="24"/>
        </w:rPr>
        <w:t xml:space="preserve">46 815 40 55/46 814 24 </w:t>
      </w:r>
      <w:proofErr w:type="spellStart"/>
      <w:r w:rsidR="0060515B">
        <w:rPr>
          <w:rFonts w:ascii="Times New Roman" w:hAnsi="Times New Roman"/>
          <w:sz w:val="24"/>
          <w:szCs w:val="24"/>
        </w:rPr>
        <w:t>24</w:t>
      </w:r>
      <w:proofErr w:type="spellEnd"/>
      <w:r>
        <w:rPr>
          <w:rFonts w:ascii="Times New Roman" w:hAnsi="Times New Roman"/>
          <w:sz w:val="24"/>
          <w:szCs w:val="24"/>
        </w:rPr>
        <w:t xml:space="preserve">, kom. 661-483-633 lub na stronie </w:t>
      </w:r>
      <w:hyperlink r:id="rId5" w:history="1">
        <w:r w:rsidRPr="001F0DA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www.zgopukinin.pl</w:t>
        </w:r>
      </w:hyperlink>
      <w:r>
        <w:rPr>
          <w:rFonts w:ascii="Times New Roman" w:hAnsi="Times New Roman"/>
          <w:sz w:val="24"/>
          <w:szCs w:val="24"/>
        </w:rPr>
        <w:t xml:space="preserve"> w zakładce KONKURS.</w:t>
      </w:r>
    </w:p>
    <w:p w:rsidR="001F0DAE" w:rsidRPr="00CF4041" w:rsidRDefault="001F0DAE" w:rsidP="0060515B">
      <w:pPr>
        <w:pStyle w:val="Akapitzlist"/>
        <w:numPr>
          <w:ilvl w:val="0"/>
          <w:numId w:val="5"/>
        </w:numPr>
        <w:ind w:lef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rozstrzygnięciu konkursu organizator </w:t>
      </w:r>
      <w:r w:rsidRPr="001F0DAE">
        <w:rPr>
          <w:rFonts w:ascii="Times New Roman" w:hAnsi="Times New Roman"/>
          <w:b/>
          <w:sz w:val="24"/>
          <w:szCs w:val="24"/>
        </w:rPr>
        <w:t>nie oddaje</w:t>
      </w:r>
      <w:r>
        <w:rPr>
          <w:rFonts w:ascii="Times New Roman" w:hAnsi="Times New Roman"/>
          <w:sz w:val="24"/>
          <w:szCs w:val="24"/>
        </w:rPr>
        <w:t xml:space="preserve"> zgłoszonych prac.</w:t>
      </w:r>
    </w:p>
    <w:p w:rsidR="00CF4041" w:rsidRDefault="00CF4041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F4041" w:rsidRPr="00CF4041" w:rsidRDefault="00CF4041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F4041" w:rsidRDefault="001F0DAE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B30FC" w:rsidRDefault="002B30FC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34E4B" w:rsidRDefault="00A34E4B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prac</w:t>
      </w: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1F0DAE" w:rsidRPr="001F0DAE" w:rsidRDefault="001F0DAE" w:rsidP="0060515B">
      <w:pPr>
        <w:pStyle w:val="Akapitzlist"/>
        <w:numPr>
          <w:ilvl w:val="0"/>
          <w:numId w:val="6"/>
        </w:numPr>
        <w:ind w:left="-42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Prace, które nie będą spełniały kryteriów przedstawionych w Regulaminie nie zostaną zakwalifikowane do konkursu.</w:t>
      </w:r>
    </w:p>
    <w:p w:rsidR="001F0DAE" w:rsidRPr="001F0DAE" w:rsidRDefault="001F0DAE" w:rsidP="0060515B">
      <w:pPr>
        <w:pStyle w:val="Akapitzlis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 oceny złożonych prac zostanie powołane jury konkursowe. Jury przyzna </w:t>
      </w:r>
      <w:r w:rsidR="0060515B">
        <w:rPr>
          <w:rFonts w:ascii="Times New Roman" w:hAnsi="Times New Roman"/>
          <w:sz w:val="24"/>
          <w:szCs w:val="24"/>
        </w:rPr>
        <w:t>5</w:t>
      </w:r>
      <w:r w:rsidR="00A34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najlepszym pracom nagrody.</w:t>
      </w:r>
    </w:p>
    <w:p w:rsidR="001F0DAE" w:rsidRPr="00A34E4B" w:rsidRDefault="00A34E4B" w:rsidP="0060515B">
      <w:pPr>
        <w:pStyle w:val="Akapitzlist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Jurorzy oceniając prace będą brali pod uwagę: jakość wykonanych prac, kompozycję, dobór materiałów, wyobraźnię twórczą oraz możliwość późniejszego zastosowania przedmiotu w życiu codziennym.</w:t>
      </w:r>
    </w:p>
    <w:p w:rsidR="00A34E4B" w:rsidRDefault="00A34E4B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4E4B" w:rsidRDefault="00A34E4B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B30FC" w:rsidRDefault="002B30FC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34E4B" w:rsidRDefault="00A34E4B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Terminarz</w:t>
      </w: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zostanie ogłoszony z dniem ukazania się regulaminu na stronie internetowej </w:t>
      </w:r>
      <w:hyperlink r:id="rId6" w:history="1">
        <w:r w:rsidRPr="00A34E4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www.zgopukinin.pl</w:t>
        </w:r>
      </w:hyperlink>
      <w:r>
        <w:rPr>
          <w:rFonts w:ascii="Times New Roman" w:hAnsi="Times New Roman"/>
          <w:sz w:val="24"/>
          <w:szCs w:val="24"/>
        </w:rPr>
        <w:t xml:space="preserve"> oraz w prasie lokalnej tj. „Głos Rawy”. 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wraz kartą zgłoszeniową należy składać do</w:t>
      </w:r>
      <w:r w:rsidR="00107316">
        <w:rPr>
          <w:rFonts w:ascii="Times New Roman" w:hAnsi="Times New Roman"/>
          <w:sz w:val="24"/>
          <w:szCs w:val="24"/>
        </w:rPr>
        <w:t xml:space="preserve"> 17.10.</w:t>
      </w:r>
      <w:r>
        <w:rPr>
          <w:rFonts w:ascii="Times New Roman" w:hAnsi="Times New Roman"/>
          <w:sz w:val="24"/>
          <w:szCs w:val="24"/>
        </w:rPr>
        <w:t xml:space="preserve">2017r. do godziny 12:00 w siedzibie ZGO </w:t>
      </w:r>
      <w:proofErr w:type="spellStart"/>
      <w:r>
        <w:rPr>
          <w:rFonts w:ascii="Times New Roman" w:hAnsi="Times New Roman"/>
          <w:sz w:val="24"/>
          <w:szCs w:val="24"/>
        </w:rPr>
        <w:t>Aquarium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osobiście lub za pośrednictwem poczty/przesyłki kurierskiej.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Adres, na który należy przysłać prace: ZGO </w:t>
      </w:r>
      <w:proofErr w:type="spellStart"/>
      <w:r>
        <w:rPr>
          <w:rFonts w:ascii="Times New Roman" w:hAnsi="Times New Roman"/>
          <w:sz w:val="24"/>
          <w:szCs w:val="24"/>
        </w:rPr>
        <w:t>Aquarium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ul. Katowicka 20, 96-200 Rawa Mazowiecka z dopiskiem Konkurs plastyczny „Druga  Szansa”.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dostarczone po terminie nie będą brały udziału w konkursie. W przypadku przesyłek decyduje data wpływu do ZGO </w:t>
      </w:r>
      <w:proofErr w:type="spellStart"/>
      <w:r>
        <w:rPr>
          <w:rFonts w:ascii="Times New Roman" w:hAnsi="Times New Roman"/>
          <w:sz w:val="24"/>
          <w:szCs w:val="24"/>
        </w:rPr>
        <w:t>Aquarium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Rozstrzygnięcie konkursu i ocena prac nastąpi w dniu </w:t>
      </w:r>
      <w:r w:rsidR="00107316">
        <w:rPr>
          <w:rFonts w:ascii="Times New Roman" w:hAnsi="Times New Roman"/>
          <w:sz w:val="24"/>
          <w:szCs w:val="24"/>
        </w:rPr>
        <w:t>20.10.</w:t>
      </w:r>
      <w:r>
        <w:rPr>
          <w:rFonts w:ascii="Times New Roman" w:hAnsi="Times New Roman"/>
          <w:sz w:val="24"/>
          <w:szCs w:val="24"/>
        </w:rPr>
        <w:t xml:space="preserve">2017r. 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wyróżnione zostaną poinformowane telefonicznie, oraz na stronie </w:t>
      </w:r>
      <w:hyperlink r:id="rId7" w:history="1">
        <w:r w:rsidRPr="00A34E4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www.zgopukinin.pl</w:t>
        </w:r>
      </w:hyperlink>
      <w:r>
        <w:rPr>
          <w:rFonts w:ascii="Times New Roman" w:hAnsi="Times New Roman"/>
          <w:sz w:val="24"/>
          <w:szCs w:val="24"/>
        </w:rPr>
        <w:t xml:space="preserve"> zostanie zamieszczona lista zwycięzców.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Rozdanie nagród zwycięzcom nastąpi po dniu </w:t>
      </w:r>
      <w:r w:rsidR="00107316">
        <w:rPr>
          <w:rFonts w:ascii="Times New Roman" w:hAnsi="Times New Roman"/>
          <w:sz w:val="24"/>
          <w:szCs w:val="24"/>
        </w:rPr>
        <w:t>20.10.</w:t>
      </w:r>
      <w:r>
        <w:rPr>
          <w:rFonts w:ascii="Times New Roman" w:hAnsi="Times New Roman"/>
          <w:sz w:val="24"/>
          <w:szCs w:val="24"/>
        </w:rPr>
        <w:t>2017r. w siedzibie Spółki (ul. Katowicka 20).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Nagrodzone prace mogą zostać użyte do wykorzystania w siedzibie Spółki (ul. Katowicka 20) bądź w Zakładzie ZGO Pukinin (Pukinin 140).</w:t>
      </w:r>
    </w:p>
    <w:p w:rsidR="00A34E4B" w:rsidRDefault="00A34E4B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zostaną przyznane za </w:t>
      </w:r>
      <w:r w:rsidR="0060515B">
        <w:rPr>
          <w:rFonts w:ascii="Times New Roman" w:hAnsi="Times New Roman"/>
          <w:sz w:val="24"/>
          <w:szCs w:val="24"/>
        </w:rPr>
        <w:t>5 najlepszych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5B">
        <w:rPr>
          <w:rFonts w:ascii="Times New Roman" w:hAnsi="Times New Roman"/>
          <w:sz w:val="24"/>
          <w:szCs w:val="24"/>
        </w:rPr>
        <w:t>zgłoszonych prac</w:t>
      </w:r>
      <w:r w:rsidR="00AD3B55">
        <w:rPr>
          <w:rFonts w:ascii="Times New Roman" w:hAnsi="Times New Roman"/>
          <w:sz w:val="24"/>
          <w:szCs w:val="24"/>
        </w:rPr>
        <w:t>.</w:t>
      </w:r>
    </w:p>
    <w:p w:rsidR="00AD3B55" w:rsidRDefault="00AD3B55" w:rsidP="0060515B">
      <w:pPr>
        <w:pStyle w:val="Akapitzlist"/>
        <w:numPr>
          <w:ilvl w:val="0"/>
          <w:numId w:val="7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Pozostali uczestnicy otrzymają dyplomy za udział w konkursie oraz drobne upominki. </w:t>
      </w: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D3B55" w:rsidRDefault="00AD3B55" w:rsidP="0060515B">
      <w:pPr>
        <w:pStyle w:val="Akapitzli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86E0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B30FC" w:rsidRDefault="002B30FC" w:rsidP="0060515B">
      <w:pPr>
        <w:pStyle w:val="Akapitzlist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D3B55" w:rsidRPr="00AD3B55" w:rsidRDefault="00AD3B55" w:rsidP="0060515B">
      <w:pPr>
        <w:pStyle w:val="Akapitzlist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wszystkich sprawach nie uregulowanych niniejszym Regulaminem decyduje jury i ostateczna interpretacja Regulaminu należy do jury. </w:t>
      </w:r>
    </w:p>
    <w:p w:rsidR="00A34E4B" w:rsidRPr="00A34E4B" w:rsidRDefault="00A34E4B" w:rsidP="0060515B">
      <w:pPr>
        <w:pStyle w:val="Akapitzlist"/>
        <w:ind w:left="-709"/>
        <w:jc w:val="both"/>
        <w:rPr>
          <w:rFonts w:ascii="Times New Roman" w:hAnsi="Times New Roman" w:cs="Times New Roman"/>
        </w:rPr>
      </w:pPr>
    </w:p>
    <w:p w:rsidR="00A34E4B" w:rsidRPr="001F0DAE" w:rsidRDefault="00A34E4B" w:rsidP="0060515B">
      <w:pPr>
        <w:pStyle w:val="Akapitzlist"/>
        <w:ind w:left="-709"/>
        <w:jc w:val="both"/>
        <w:rPr>
          <w:rFonts w:ascii="Times New Roman" w:hAnsi="Times New Roman" w:cs="Times New Roman"/>
        </w:rPr>
      </w:pPr>
    </w:p>
    <w:sectPr w:rsidR="00A34E4B" w:rsidRPr="001F0DAE" w:rsidSect="008C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054"/>
    <w:multiLevelType w:val="hybridMultilevel"/>
    <w:tmpl w:val="D3C6E8BE"/>
    <w:lvl w:ilvl="0" w:tplc="795882B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B0EF7"/>
    <w:multiLevelType w:val="hybridMultilevel"/>
    <w:tmpl w:val="34E22C6E"/>
    <w:lvl w:ilvl="0" w:tplc="84B20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E5307"/>
    <w:multiLevelType w:val="hybridMultilevel"/>
    <w:tmpl w:val="0B227CE4"/>
    <w:lvl w:ilvl="0" w:tplc="19F63C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DE7441"/>
    <w:multiLevelType w:val="hybridMultilevel"/>
    <w:tmpl w:val="EE688B9A"/>
    <w:lvl w:ilvl="0" w:tplc="786E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870C41"/>
    <w:multiLevelType w:val="hybridMultilevel"/>
    <w:tmpl w:val="FA9CBA50"/>
    <w:lvl w:ilvl="0" w:tplc="1F80D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812C14"/>
    <w:multiLevelType w:val="hybridMultilevel"/>
    <w:tmpl w:val="1B8872EE"/>
    <w:lvl w:ilvl="0" w:tplc="62D4BE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A16144"/>
    <w:multiLevelType w:val="hybridMultilevel"/>
    <w:tmpl w:val="A54CEEC2"/>
    <w:lvl w:ilvl="0" w:tplc="847E7486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F550B4"/>
    <w:rsid w:val="00107316"/>
    <w:rsid w:val="001A5A45"/>
    <w:rsid w:val="001F0DAE"/>
    <w:rsid w:val="002B30FC"/>
    <w:rsid w:val="003F3082"/>
    <w:rsid w:val="00435CE4"/>
    <w:rsid w:val="00485A65"/>
    <w:rsid w:val="0060515B"/>
    <w:rsid w:val="006F14AD"/>
    <w:rsid w:val="006F3DA1"/>
    <w:rsid w:val="008C4FB1"/>
    <w:rsid w:val="009735E2"/>
    <w:rsid w:val="009A23C5"/>
    <w:rsid w:val="00A34E4B"/>
    <w:rsid w:val="00AD3B55"/>
    <w:rsid w:val="00C25D13"/>
    <w:rsid w:val="00CF4041"/>
    <w:rsid w:val="00F17D1C"/>
    <w:rsid w:val="00F550B4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D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opuki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opukinin.pl" TargetMode="External"/><Relationship Id="rId5" Type="http://schemas.openxmlformats.org/officeDocument/2006/relationships/hyperlink" Target="http://www.zgopuki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2017-03-13T13:26:00Z</cp:lastPrinted>
  <dcterms:created xsi:type="dcterms:W3CDTF">2017-03-10T10:07:00Z</dcterms:created>
  <dcterms:modified xsi:type="dcterms:W3CDTF">2017-09-12T09:36:00Z</dcterms:modified>
</cp:coreProperties>
</file>