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AB" w:rsidRPr="008E5E64" w:rsidRDefault="00962BAB" w:rsidP="008E5E64">
      <w:pPr>
        <w:pStyle w:val="Nagwek1"/>
        <w:spacing w:afterLines="32" w:line="276" w:lineRule="auto"/>
        <w:jc w:val="center"/>
        <w:rPr>
          <w:b/>
          <w:bCs/>
          <w:color w:val="FF0000"/>
          <w:sz w:val="24"/>
          <w:szCs w:val="24"/>
        </w:rPr>
      </w:pPr>
      <w:bookmarkStart w:id="0" w:name="_Toc294608241"/>
      <w:r>
        <w:rPr>
          <w:b/>
          <w:bCs/>
          <w:sz w:val="24"/>
          <w:szCs w:val="24"/>
        </w:rPr>
        <w:t>ZAŁĄCZNIK NR 1 DO SIWZ -  FORMULARZ OFERTOWY</w:t>
      </w:r>
      <w:bookmarkEnd w:id="0"/>
      <w:r w:rsidR="008E5E64">
        <w:rPr>
          <w:b/>
          <w:bCs/>
          <w:sz w:val="24"/>
          <w:szCs w:val="24"/>
        </w:rPr>
        <w:t xml:space="preserve"> - </w:t>
      </w:r>
      <w:r w:rsidR="008E5E64">
        <w:rPr>
          <w:b/>
          <w:bCs/>
          <w:color w:val="FF0000"/>
          <w:sz w:val="24"/>
          <w:szCs w:val="24"/>
        </w:rPr>
        <w:t>aktualizacja</w:t>
      </w:r>
    </w:p>
    <w:p w:rsidR="00962BAB" w:rsidRDefault="00962BAB" w:rsidP="00962BA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Zamawiający:</w:t>
      </w:r>
    </w:p>
    <w:p w:rsidR="00962BAB" w:rsidRDefault="00962BAB" w:rsidP="00962BAB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962BAB" w:rsidRDefault="00962BAB" w:rsidP="00962BAB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1"/>
    </w:p>
    <w:p w:rsidR="00962BAB" w:rsidRDefault="00962BAB" w:rsidP="00962BAB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962BAB" w:rsidRDefault="00962BAB" w:rsidP="00962BAB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BAB" w:rsidRDefault="00962BAB" w:rsidP="00962BAB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 ……………………………………………………………………………………………</w:t>
      </w:r>
    </w:p>
    <w:p w:rsidR="00962BAB" w:rsidRDefault="00962BAB" w:rsidP="00962BAB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REGON……………………………………………………………………………………….</w:t>
      </w:r>
    </w:p>
    <w:p w:rsidR="00962BAB" w:rsidRDefault="00962BAB" w:rsidP="00962BAB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…………………………………………………………………………………….</w:t>
      </w:r>
    </w:p>
    <w:p w:rsidR="00962BAB" w:rsidRDefault="00962BAB" w:rsidP="00962BAB">
      <w:pPr>
        <w:shd w:val="clear" w:color="auto" w:fill="FFFFFF"/>
        <w:tabs>
          <w:tab w:val="left" w:leader="dot" w:pos="2954"/>
        </w:tabs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………………………………………………………………………………………….</w:t>
      </w:r>
    </w:p>
    <w:p w:rsidR="00962BAB" w:rsidRDefault="00962BAB" w:rsidP="00962BA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Wartość realizacji przedmiotu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</w:rPr>
        <w:t>zamówienia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962BAB" w:rsidRDefault="00962BAB" w:rsidP="00962BA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Nawiązując do ogłoszenia o przetargu nieograniczonym </w:t>
      </w:r>
      <w:r>
        <w:rPr>
          <w:rStyle w:val="Pogrubienie"/>
          <w:b/>
          <w:bCs/>
          <w:color w:val="auto"/>
        </w:rPr>
        <w:t xml:space="preserve">na zadanie pn. </w:t>
      </w:r>
      <w:r>
        <w:rPr>
          <w:rFonts w:ascii="Times New Roman" w:hAnsi="Times New Roman" w:cs="Times New Roman"/>
          <w:b/>
          <w:color w:val="auto"/>
        </w:rPr>
        <w:t xml:space="preserve">„Budowa kwatery składowania odpadów innych niż niebezpieczne i obojętne wraz z niezbędną infrastrukturą techniczną w Zakładzie ZGO Pukinin”, </w:t>
      </w:r>
      <w:r>
        <w:rPr>
          <w:rFonts w:ascii="Times New Roman" w:hAnsi="Times New Roman" w:cs="Times New Roman"/>
          <w:color w:val="auto"/>
        </w:rPr>
        <w:t>numer sprawy: ZP/10/2019.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Oferujemy wykonanie </w:t>
      </w:r>
      <w:proofErr w:type="spellStart"/>
      <w:r>
        <w:rPr>
          <w:rFonts w:ascii="Times New Roman" w:hAnsi="Times New Roman" w:cs="Times New Roman"/>
          <w:color w:val="auto"/>
        </w:rPr>
        <w:t>zamówienia</w:t>
      </w:r>
      <w:proofErr w:type="spellEnd"/>
      <w:r>
        <w:rPr>
          <w:rFonts w:ascii="Times New Roman" w:hAnsi="Times New Roman" w:cs="Times New Roman"/>
          <w:color w:val="auto"/>
        </w:rPr>
        <w:t xml:space="preserve"> zgodnie z wymogami zawartymi w SIWZ z wynagrodzeniem ryczałtowym w wysokości: 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Zgodnie z kosztorysem ofertowym w: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.............................................................................................................................. zł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 złotych:……………………………………………………………………………...)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....................................................................................................... zł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cenie brutto ……………………………………………………………...…………………...zł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 złotych:……………………………………………………………………………...)</w:t>
      </w:r>
    </w:p>
    <w:p w:rsidR="00962BAB" w:rsidRDefault="00962BAB" w:rsidP="00962BAB">
      <w:pPr>
        <w:spacing w:before="120" w:line="276" w:lineRule="auto"/>
        <w:jc w:val="both"/>
        <w:rPr>
          <w:rStyle w:val="Pogrubienie"/>
          <w:b/>
        </w:rPr>
      </w:pPr>
      <w:r>
        <w:rPr>
          <w:rStyle w:val="Pogrubienie"/>
          <w:b/>
          <w:bCs/>
          <w:color w:val="auto"/>
        </w:rPr>
        <w:t xml:space="preserve">Cena oferty brutto jest ceną ostateczną obejmującą wszystkie koszty i składniki związane z realizacją </w:t>
      </w:r>
      <w:proofErr w:type="spellStart"/>
      <w:r>
        <w:rPr>
          <w:rStyle w:val="Pogrubienie"/>
          <w:b/>
          <w:bCs/>
          <w:color w:val="auto"/>
        </w:rPr>
        <w:t>zamówienia</w:t>
      </w:r>
      <w:proofErr w:type="spellEnd"/>
      <w:r>
        <w:rPr>
          <w:rStyle w:val="Pogrubienie"/>
          <w:b/>
          <w:bCs/>
          <w:color w:val="auto"/>
        </w:rPr>
        <w:t xml:space="preserve"> w tym m.in. podatek VAT, upusty, rabaty.</w:t>
      </w:r>
    </w:p>
    <w:p w:rsidR="00962BAB" w:rsidRDefault="00962BAB" w:rsidP="00962BAB">
      <w:pPr>
        <w:tabs>
          <w:tab w:val="left" w:pos="284"/>
        </w:tabs>
        <w:suppressAutoHyphens/>
        <w:spacing w:line="276" w:lineRule="auto"/>
        <w:jc w:val="both"/>
      </w:pPr>
    </w:p>
    <w:p w:rsidR="00962BAB" w:rsidRDefault="00962BAB" w:rsidP="00962BAB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Ceny powyższe zostały skalkulowane na podstawie wytycznych pkt. 18 SIWZ.</w:t>
      </w:r>
    </w:p>
    <w:p w:rsidR="00962BAB" w:rsidRDefault="00962BAB" w:rsidP="00962BAB">
      <w:pPr>
        <w:shd w:val="clear" w:color="auto" w:fill="FFFFFF"/>
        <w:tabs>
          <w:tab w:val="left" w:pos="284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Gwarancja</w:t>
      </w:r>
    </w:p>
    <w:p w:rsidR="00962BAB" w:rsidRDefault="00962BAB" w:rsidP="00962BAB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Udzielamy gwarancji jakości </w:t>
      </w:r>
      <w:r>
        <w:rPr>
          <w:color w:val="auto"/>
        </w:rPr>
        <w:t xml:space="preserve">na wykonane zamówienie </w:t>
      </w:r>
      <w:r>
        <w:rPr>
          <w:b/>
          <w:bCs/>
          <w:color w:val="auto"/>
        </w:rPr>
        <w:t xml:space="preserve">na okres: </w:t>
      </w:r>
    </w:p>
    <w:p w:rsidR="00962BAB" w:rsidRDefault="004F7246" w:rsidP="00962BAB">
      <w:pPr>
        <w:pStyle w:val="Stopka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4F7246">
        <w:pict>
          <v:rect id="Rectangle 6" o:spid="_x0000_s1026" style="position:absolute;left:0;text-align:left;margin-left:255.75pt;margin-top:.4pt;width:8.8pt;height:8.85pt;z-index:251660288;visibility:visible">
            <v:path arrowok="t"/>
          </v:rect>
        </w:pict>
      </w:r>
      <w:r w:rsidR="00962BAB">
        <w:rPr>
          <w:rFonts w:ascii="Times New Roman" w:hAnsi="Times New Roman"/>
          <w:color w:val="auto"/>
        </w:rPr>
        <w:tab/>
        <w:t>- gwarancji 24 miesięcznej</w:t>
      </w:r>
    </w:p>
    <w:p w:rsidR="00962BAB" w:rsidRDefault="004F7246" w:rsidP="00962BAB">
      <w:pPr>
        <w:pStyle w:val="Stopka"/>
        <w:tabs>
          <w:tab w:val="left" w:pos="708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4F7246">
        <w:pict>
          <v:rect id="Rectangle 7" o:spid="_x0000_s1027" style="position:absolute;left:0;text-align:left;margin-left:255.75pt;margin-top:1pt;width:8.8pt;height: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">
            <v:path arrowok="t"/>
          </v:rect>
        </w:pict>
      </w:r>
      <w:r w:rsidR="00962BAB">
        <w:rPr>
          <w:rFonts w:ascii="Times New Roman" w:hAnsi="Times New Roman"/>
          <w:color w:val="auto"/>
        </w:rPr>
        <w:tab/>
        <w:t>- gwarancji 36 miesięcznej</w:t>
      </w:r>
    </w:p>
    <w:p w:rsidR="00962BAB" w:rsidRDefault="004F7246" w:rsidP="00962BAB">
      <w:pPr>
        <w:pStyle w:val="Stopka"/>
        <w:tabs>
          <w:tab w:val="left" w:pos="708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4F7246">
        <w:pict>
          <v:rect id="Rectangle 15" o:spid="_x0000_s1029" style="position:absolute;left:0;text-align:left;margin-left:255.75pt;margin-top:2.15pt;width:8.8pt;height: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4tEwIAACU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">
            <v:path arrowok="t"/>
          </v:rect>
        </w:pict>
      </w:r>
      <w:r w:rsidR="00962BAB">
        <w:rPr>
          <w:rFonts w:ascii="Times New Roman" w:hAnsi="Times New Roman"/>
          <w:color w:val="auto"/>
        </w:rPr>
        <w:tab/>
        <w:t>- gwarancji 48 miesięcznej</w:t>
      </w:r>
    </w:p>
    <w:p w:rsidR="00962BAB" w:rsidRDefault="004F7246" w:rsidP="00962BAB">
      <w:pPr>
        <w:pStyle w:val="Stopka"/>
        <w:tabs>
          <w:tab w:val="left" w:pos="708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4F7246">
        <w:pict>
          <v:rect id="Rectangle 16" o:spid="_x0000_s1030" style="position:absolute;left:0;text-align:left;margin-left:255.75pt;margin-top:2.7pt;width:8.8pt;height: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">
            <v:path arrowok="t"/>
          </v:rect>
        </w:pict>
      </w:r>
      <w:r w:rsidR="00962BAB">
        <w:rPr>
          <w:rFonts w:ascii="Times New Roman" w:hAnsi="Times New Roman"/>
          <w:color w:val="auto"/>
        </w:rPr>
        <w:tab/>
        <w:t>- gwarancji 60 miesięcznej i więcej</w:t>
      </w:r>
    </w:p>
    <w:p w:rsidR="00962BAB" w:rsidRDefault="00962BAB" w:rsidP="00962BAB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Uwaga: </w:t>
      </w:r>
      <w:r>
        <w:rPr>
          <w:b/>
        </w:rPr>
        <w:t xml:space="preserve">Jeżeli wykonawca zaoferuje okres gwarancji krótszy niż 24 miesiące, zamawiający odrzuci jego ofertę jako niezgodną z SIWZ. Treść oferty nie odpowiada treści SIWZ –art. 89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2) ustawy </w:t>
      </w:r>
      <w:proofErr w:type="spellStart"/>
      <w:r>
        <w:rPr>
          <w:b/>
        </w:rPr>
        <w:t>Pzp</w:t>
      </w:r>
      <w:proofErr w:type="spellEnd"/>
      <w:r>
        <w:rPr>
          <w:b/>
        </w:rPr>
        <w:t>.</w:t>
      </w:r>
    </w:p>
    <w:p w:rsidR="00962BAB" w:rsidRDefault="00962BAB" w:rsidP="00962BAB">
      <w:pPr>
        <w:pStyle w:val="Default"/>
        <w:jc w:val="both"/>
        <w:rPr>
          <w:b/>
        </w:rPr>
      </w:pPr>
      <w:r>
        <w:rPr>
          <w:b/>
        </w:rPr>
        <w:lastRenderedPageBreak/>
        <w:t>Wykonawca obowiązany jest podać oferowany „ okres gwarancji” tylko w jednym z w/w wariantów i w pełnych miesiącach.</w:t>
      </w:r>
    </w:p>
    <w:p w:rsidR="00962BAB" w:rsidRDefault="00962BAB" w:rsidP="00962BAB">
      <w:pPr>
        <w:pStyle w:val="Default"/>
        <w:jc w:val="both"/>
      </w:pPr>
    </w:p>
    <w:p w:rsidR="00962BAB" w:rsidRDefault="00962BAB" w:rsidP="00962BAB">
      <w:pPr>
        <w:pStyle w:val="Default"/>
        <w:jc w:val="both"/>
      </w:pPr>
      <w:r>
        <w:t>W przypadku nie wskazania w ofercie przez Wykonawcę okresu gwarancji, Zamawiający przyjmie najkrótszy okres gwarancji – 24 miesiące.</w:t>
      </w:r>
    </w:p>
    <w:p w:rsidR="00962BAB" w:rsidRDefault="00962BAB" w:rsidP="00962BAB">
      <w:pPr>
        <w:pStyle w:val="Default"/>
        <w:jc w:val="both"/>
      </w:pPr>
      <w:r>
        <w:t>Jeżeli wykonawca zaproponuje okres gwarancji dłuższy niż 60 miesięcy, do oceny ofert zostanie przyjęty do punktacji w kryterium okres 60 miesięcy. Do umowy natomiast Zamawiający przyjmie okres wskazany w ofercie Wykonawcy.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Gwarancja jakości obowiązuje od chwili odbioru końcowego robót. Okres rękojmi za wady płynie równolegle z okresem udzielonej gwarancji jakości i wygasa wraz z upływem okresu udzielonej gwarancji. 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62BAB" w:rsidRDefault="00962BAB" w:rsidP="00962BAB">
      <w:pPr>
        <w:pStyle w:val="Stopk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Termin wykonania zadania </w:t>
      </w:r>
    </w:p>
    <w:p w:rsidR="00962BAB" w:rsidRDefault="00962BAB" w:rsidP="00962BAB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Jako termin wykonania zadania oferujemy………………. tygodni od dnia podpisania umowy</w:t>
      </w:r>
    </w:p>
    <w:p w:rsidR="00962BAB" w:rsidRDefault="00962BAB" w:rsidP="00962BAB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Cs/>
          <w:color w:val="auto"/>
        </w:rPr>
        <w:t>(Uwaga: Oferta Wykonawcy, w której termin wykonania zadania jest powyżej 28 tygodni zostanie odrzucona. Oferta Wykonawcy, w której termin wykonania zadania jest krótszy niż 20 tygodni zostanie odrzucona).</w:t>
      </w:r>
    </w:p>
    <w:p w:rsidR="00962BAB" w:rsidRDefault="00962BAB" w:rsidP="00962BA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962BAB" w:rsidRDefault="00962BAB" w:rsidP="00962BA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Osoby do kontaktów z Zamawiającym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 / osoby do kontaktów z Zamawiającym: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1.………………………………….…………… email, faks: ………………………….  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2.………………………………………………. email, faks: ………………………….  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Pełnomocnik w przypadku składania oferty wspólnej: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Zakres: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 reprezentowania w postępowaniu*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 reprezentowania w postępowaniu i zawarcia umowy*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do zawarcia umowy*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:rsidR="00962BAB" w:rsidRDefault="00962BAB" w:rsidP="00962BA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 Poświadczam wniesienie wadium w wysokości: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........................................................., w formie: ..........................................................................</w:t>
      </w: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62BAB" w:rsidRDefault="00962BAB" w:rsidP="00962B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Bank i numer konta, na które ma zostać zwrócone wadium: ………………………..…………………………………………………………………………………………………………………………………………………………………………….</w:t>
      </w:r>
    </w:p>
    <w:p w:rsidR="00962BAB" w:rsidRDefault="00962BAB" w:rsidP="00962BAB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62BAB" w:rsidRDefault="00962BAB" w:rsidP="00962BAB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8. Oświadczenia Wykonawcy.</w:t>
      </w:r>
    </w:p>
    <w:p w:rsidR="00962BAB" w:rsidRDefault="00962BAB" w:rsidP="00962BA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962BAB" w:rsidRDefault="00962BAB" w:rsidP="00962BA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W przypadku wyboru naszej oferty zobowiązujemy się do zrealizowania przedmiotu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zgodnie z warunkami zapisanymi w Specyfikacji Istotnych Warunków Zamówienia oraz w zawartej umowie.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Przedmiot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wykonamy samodzielnie*/przy udziale podwykonawcy*. Podwykonawcom zamierzam(y) powierzyć następujące czynności niniejszego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zamówienia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460"/>
        <w:gridCol w:w="4582"/>
      </w:tblGrid>
      <w:tr w:rsidR="00962BAB" w:rsidTr="00962BAB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L.p.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Nazwa części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zamówienia</w:t>
            </w:r>
            <w:proofErr w:type="spell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Nazwa podwykonawcy, jeśli znany</w:t>
            </w:r>
          </w:p>
        </w:tc>
      </w:tr>
      <w:tr w:rsidR="00962BAB" w:rsidTr="00962BAB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62BAB" w:rsidTr="00962BAB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62BAB" w:rsidRDefault="00962BAB" w:rsidP="00962BAB">
      <w:pPr>
        <w:tabs>
          <w:tab w:val="left" w:pos="70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 roboty powierzone podwykonawcom odpowiadamy jak za własne.</w:t>
      </w:r>
    </w:p>
    <w:p w:rsidR="00962BAB" w:rsidRDefault="00962BAB" w:rsidP="00962BAB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Powołujemy się na zasoby poniższych podmiotów na zasadach określonych w art. 22a ust. 1 ustawy Prawo zamówień publicznych, w celu wykazania spełniania warunków udziału w postępowaniu, o których mowa w art. 22 ust. 1 i 2 tej ustawy*:</w:t>
      </w:r>
    </w:p>
    <w:p w:rsidR="00962BAB" w:rsidRDefault="00962BAB" w:rsidP="00962BAB">
      <w:pPr>
        <w:pStyle w:val="1"/>
        <w:numPr>
          <w:ilvl w:val="1"/>
          <w:numId w:val="3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nazwa podmiotu (firma): ..........................................................................................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w zakresie spełniania warunków, o których mowa w art. 22 ust. 1b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2 w zakresie opisanym w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9.2.2. 1) SIWZ;</w:t>
      </w:r>
    </w:p>
    <w:p w:rsidR="00962BAB" w:rsidRDefault="00962BAB" w:rsidP="00962BAB">
      <w:pPr>
        <w:pStyle w:val="1"/>
        <w:numPr>
          <w:ilvl w:val="1"/>
          <w:numId w:val="3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nazwa podmiotu (firma..................................................................................... w zakresie spełniania warunków, o których mowa w art. 22 ust. 1b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9.2.3. 1) SIWZ;</w:t>
      </w:r>
    </w:p>
    <w:p w:rsidR="00962BAB" w:rsidRDefault="00962BAB" w:rsidP="00962BAB">
      <w:pPr>
        <w:pStyle w:val="1"/>
        <w:numPr>
          <w:ilvl w:val="1"/>
          <w:numId w:val="3"/>
        </w:numPr>
        <w:tabs>
          <w:tab w:val="left" w:pos="-31680"/>
          <w:tab w:val="left" w:pos="567"/>
        </w:tabs>
        <w:spacing w:line="276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nazwa podmiotu (firma..................................................................................... w zakresie spełniania warunków, o których mowa w art. 22 ust. 1b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3 w zakresie opisanym w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9.2.3. 2) SIWZ;</w:t>
      </w:r>
    </w:p>
    <w:p w:rsidR="00962BAB" w:rsidRDefault="00962BAB" w:rsidP="00962BAB">
      <w:pPr>
        <w:pStyle w:val="1"/>
        <w:tabs>
          <w:tab w:val="left" w:pos="-31680"/>
        </w:tabs>
        <w:spacing w:line="276" w:lineRule="auto"/>
        <w:ind w:left="284"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W załączeniu składamy dokumenty (np. zobowiązania), o których mowa w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ppkt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11.4. SIWZ – zgodnie z załącznikiem nr 6 do SIWZ.</w:t>
      </w:r>
    </w:p>
    <w:p w:rsidR="00962BAB" w:rsidRDefault="00962BAB" w:rsidP="00962BAB">
      <w:pPr>
        <w:pStyle w:val="awciety"/>
        <w:tabs>
          <w:tab w:val="left" w:pos="709"/>
          <w:tab w:val="left" w:pos="16756"/>
        </w:tabs>
        <w:spacing w:line="276" w:lineRule="auto"/>
        <w:ind w:left="284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 Nie p</w:t>
      </w:r>
      <w:r>
        <w:rPr>
          <w:rFonts w:ascii="Times New Roman" w:hAnsi="Times New Roman"/>
          <w:bCs/>
          <w:color w:val="auto"/>
          <w:sz w:val="24"/>
          <w:szCs w:val="24"/>
        </w:rPr>
        <w:t>owołujemy się na zasoby podmiotów na zasadach określonych w art. 22a ust. 1 ustawy Prawo zamówień publicznych, a więc osobiście spełniamy warunki udziału</w:t>
      </w:r>
      <w:r>
        <w:rPr>
          <w:rFonts w:ascii="Times New Roman" w:hAnsi="Times New Roman"/>
          <w:bCs/>
          <w:color w:val="auto"/>
          <w:sz w:val="24"/>
          <w:szCs w:val="24"/>
        </w:rPr>
        <w:br/>
        <w:t>w postępowaniu.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miejscu</w:t>
      </w:r>
      <w:r>
        <w:rPr>
          <w:rFonts w:ascii="Times New Roman" w:eastAsia="Times New Roman" w:hAnsi="Times New Roman" w:cs="Times New Roman"/>
          <w:color w:val="auto"/>
        </w:rPr>
        <w:br/>
        <w:t>i terminie określonym przez Zamawiającego.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962BAB" w:rsidRDefault="00962BAB" w:rsidP="00962BAB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Oświadczam, że </w:t>
      </w:r>
      <w:r>
        <w:rPr>
          <w:rFonts w:ascii="Times New Roman" w:eastAsia="CIDFont+F1" w:hAnsi="Times New Roman" w:cs="Times New Roman"/>
          <w:color w:val="auto"/>
        </w:rPr>
        <w:t xml:space="preserve">na podstawie art. 8 ust. 3 ustawy z dnia 29 stycznia 2004 r. prawo zamówień publicznych (tekst jednolity Dz. U. z 2018, poz.1986 ze zmianami), </w:t>
      </w:r>
      <w:r>
        <w:rPr>
          <w:rFonts w:ascii="Times New Roman" w:eastAsia="CIDFont+F2" w:hAnsi="Times New Roman" w:cs="Times New Roman"/>
          <w:color w:val="auto"/>
        </w:rPr>
        <w:t>[żadne z informacji zawartych w ofercie nie stanowi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>
        <w:rPr>
          <w:rFonts w:ascii="Times New Roman" w:eastAsia="CIDFont+F2" w:hAnsi="Times New Roman" w:cs="Times New Roman"/>
          <w:color w:val="auto"/>
          <w:vertAlign w:val="superscript"/>
        </w:rPr>
        <w:t>*</w:t>
      </w:r>
      <w:r>
        <w:rPr>
          <w:rFonts w:ascii="Times New Roman" w:eastAsia="CIDFont+F2" w:hAnsi="Times New Roman" w:cs="Times New Roman"/>
          <w:color w:val="auto"/>
        </w:rPr>
        <w:t>:</w:t>
      </w:r>
    </w:p>
    <w:p w:rsidR="00962BAB" w:rsidRDefault="00962BAB" w:rsidP="00962BAB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IDFont+F2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3673"/>
        <w:gridCol w:w="2223"/>
        <w:gridCol w:w="2224"/>
      </w:tblGrid>
      <w:tr w:rsidR="00962BAB" w:rsidTr="00962BAB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L.p.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Oznaczenie rodzaju (nazwy) informacji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Strony w ofercie (wyrażone cyfrą)</w:t>
            </w:r>
          </w:p>
        </w:tc>
      </w:tr>
      <w:tr w:rsidR="00962BAB" w:rsidTr="00962BA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od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Do</w:t>
            </w:r>
          </w:p>
        </w:tc>
      </w:tr>
      <w:tr w:rsidR="00962BAB" w:rsidTr="00962BAB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AB" w:rsidRDefault="00962BAB">
            <w:pPr>
              <w:keepNext/>
              <w:keepLines/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62BAB" w:rsidTr="00962BAB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BAB" w:rsidRDefault="00962BA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AB" w:rsidRDefault="00962BA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62BAB" w:rsidRDefault="00962BAB" w:rsidP="00962BAB">
      <w:pPr>
        <w:pStyle w:val="Akapitzlist"/>
        <w:spacing w:line="276" w:lineRule="auto"/>
        <w:ind w:left="0"/>
        <w:jc w:val="both"/>
        <w:rPr>
          <w:rFonts w:ascii="Times New Roman" w:eastAsia="CIDFont+F2" w:hAnsi="Times New Roman"/>
          <w:color w:val="auto"/>
        </w:rPr>
      </w:pPr>
    </w:p>
    <w:p w:rsidR="00962BAB" w:rsidRDefault="00962BAB" w:rsidP="00962BA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CIDFont+F2" w:hAnsi="Times New Roman" w:cs="Times New Roman"/>
          <w:color w:val="auto"/>
        </w:rPr>
        <w:t>Oświadczam, że</w:t>
      </w:r>
      <w:r>
        <w:rPr>
          <w:rFonts w:ascii="Times New Roman" w:hAnsi="Times New Roman" w:cs="Times New Roman"/>
          <w:bCs/>
          <w:color w:val="auto"/>
        </w:rPr>
        <w:t xml:space="preserve"> jesteśmy </w:t>
      </w:r>
      <w:proofErr w:type="spellStart"/>
      <w:r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>
        <w:rPr>
          <w:rFonts w:ascii="Times New Roman" w:hAnsi="Times New Roman" w:cs="Times New Roman"/>
          <w:bCs/>
          <w:color w:val="auto"/>
        </w:rPr>
        <w:t>*, małym przedsiębiorstwem*, średnim przedsiębiorstwem*.</w:t>
      </w:r>
    </w:p>
    <w:p w:rsidR="00962BAB" w:rsidRDefault="00962BAB" w:rsidP="00962BAB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Mikroprzedsiębiorstwo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962BAB" w:rsidRDefault="00962BAB" w:rsidP="00962BAB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Małe przedsiębiorstwo</w:t>
      </w:r>
      <w:r>
        <w:rPr>
          <w:rFonts w:ascii="Times New Roman" w:hAnsi="Times New Roman"/>
          <w:color w:val="auto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962BAB" w:rsidRDefault="00962BAB" w:rsidP="00962BAB">
      <w:pPr>
        <w:pStyle w:val="1"/>
        <w:tabs>
          <w:tab w:val="left" w:pos="16756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Średnie przedsiębiorstwo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962BAB" w:rsidRDefault="00962BAB" w:rsidP="00962BAB">
      <w:pPr>
        <w:tabs>
          <w:tab w:val="left" w:pos="16756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Pojęcia zaczerpnięte z zaleceń Komisji Unii Europejskiej z dnia 6 maja 2003 r. dot. definicji </w:t>
      </w:r>
      <w:proofErr w:type="spellStart"/>
      <w:r>
        <w:rPr>
          <w:rFonts w:ascii="Times New Roman" w:hAnsi="Times New Roman" w:cs="Times New Roman"/>
          <w:color w:val="auto"/>
        </w:rPr>
        <w:t>mikroprzedsiębiorstw</w:t>
      </w:r>
      <w:proofErr w:type="spellEnd"/>
      <w:r>
        <w:rPr>
          <w:rFonts w:ascii="Times New Roman" w:hAnsi="Times New Roman" w:cs="Times New Roman"/>
          <w:color w:val="auto"/>
        </w:rPr>
        <w:t xml:space="preserve"> oraz małych i średnich przedsiębiorstw (Dz. U. L 124</w:t>
      </w:r>
      <w:r>
        <w:rPr>
          <w:rFonts w:ascii="Times New Roman" w:hAnsi="Times New Roman" w:cs="Times New Roman"/>
          <w:color w:val="auto"/>
        </w:rPr>
        <w:br/>
        <w:t>z 20.5.2003, s. 36).</w:t>
      </w:r>
    </w:p>
    <w:p w:rsidR="00962BAB" w:rsidRDefault="00962BAB" w:rsidP="00962BA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CIDFont+F2" w:hAnsi="Times New Roman" w:cs="Times New Roman"/>
          <w:color w:val="auto"/>
        </w:rPr>
        <w:t xml:space="preserve">Oświadczam, </w:t>
      </w:r>
      <w:r>
        <w:rPr>
          <w:rFonts w:ascii="Times New Roman" w:hAnsi="Times New Roman" w:cs="Times New Roman"/>
          <w:color w:val="auto"/>
        </w:rPr>
        <w:t xml:space="preserve">że zgodnie z art. 24 ust. 11 ustawy Prawo zamówień publicznych złożymy, w terminie 3 dni od dnia zamieszczenia na stronie internetowej zamawiającego informacji, o której mowa w art. 86 ust. 5, oświadczenie o przynależności lub braku przynależności do tej samej grupy kapitałowej, o której mowa w art. 24 ust. 1 </w:t>
      </w:r>
      <w:proofErr w:type="spellStart"/>
      <w:r>
        <w:rPr>
          <w:rFonts w:ascii="Times New Roman" w:hAnsi="Times New Roman" w:cs="Times New Roman"/>
          <w:color w:val="auto"/>
        </w:rPr>
        <w:t>pkt</w:t>
      </w:r>
      <w:proofErr w:type="spellEnd"/>
      <w:r>
        <w:rPr>
          <w:rFonts w:ascii="Times New Roman" w:hAnsi="Times New Roman" w:cs="Times New Roman"/>
          <w:color w:val="auto"/>
        </w:rPr>
        <w:t xml:space="preserve"> 23 ustawy Prawo zamówień publicznych. Wraz ze złożeniem oświadczenia, przedstawimy dowody, że powiązania</w:t>
      </w:r>
      <w:r>
        <w:rPr>
          <w:rFonts w:ascii="Times New Roman" w:hAnsi="Times New Roman" w:cs="Times New Roman"/>
          <w:color w:val="auto"/>
        </w:rPr>
        <w:br/>
        <w:t xml:space="preserve">z innym wykonawcą nie prowadzą do zakłócenia konkurencji w postępowaniu o udzielenie </w:t>
      </w:r>
      <w:proofErr w:type="spellStart"/>
      <w:r>
        <w:rPr>
          <w:rFonts w:ascii="Times New Roman" w:hAnsi="Times New Roman" w:cs="Times New Roman"/>
          <w:color w:val="auto"/>
        </w:rPr>
        <w:t>zamówienia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962BAB" w:rsidRDefault="00962BAB" w:rsidP="00962BA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/>
          <w:color w:val="auto"/>
          <w:vertAlign w:val="superscript"/>
        </w:rPr>
        <w:t>1)</w:t>
      </w:r>
      <w:r>
        <w:rPr>
          <w:rFonts w:ascii="Times New Roman" w:hAnsi="Times New Roman" w:cs="Times New Roman"/>
          <w:b/>
          <w:color w:val="auto"/>
        </w:rPr>
        <w:t xml:space="preserve"> wobec osób fizycznych, od których dane osobowe bezpośrednio lub pośrednio pozyskałem w celu ubiegania się o udzielenie </w:t>
      </w:r>
      <w:proofErr w:type="spellStart"/>
      <w:r>
        <w:rPr>
          <w:rFonts w:ascii="Times New Roman" w:hAnsi="Times New Roman" w:cs="Times New Roman"/>
          <w:b/>
          <w:color w:val="auto"/>
        </w:rPr>
        <w:t>zamówienia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publicznego w niniejszym postępowaniu.**</w:t>
      </w:r>
    </w:p>
    <w:p w:rsidR="00962BAB" w:rsidRDefault="00962BAB" w:rsidP="00962BA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(Dz. U. z 2017r., poz. 1221 ze zm.).</w:t>
      </w:r>
    </w:p>
    <w:p w:rsidR="00962BAB" w:rsidRDefault="00962BAB" w:rsidP="00962BAB">
      <w:pPr>
        <w:shd w:val="clear" w:color="auto" w:fill="FFFFFF"/>
        <w:tabs>
          <w:tab w:val="left" w:pos="284"/>
        </w:tabs>
        <w:spacing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………………………………………………………………………………….</w:t>
      </w:r>
    </w:p>
    <w:p w:rsidR="00962BAB" w:rsidRDefault="00962BAB" w:rsidP="00962BAB">
      <w:pPr>
        <w:shd w:val="clear" w:color="auto" w:fill="FFFFFF"/>
        <w:tabs>
          <w:tab w:val="left" w:pos="284"/>
        </w:tabs>
        <w:spacing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Wartość ww. towaru lub usługi bez kwoty podatku wynosi: …………………..PLN.</w:t>
      </w:r>
    </w:p>
    <w:p w:rsidR="00962BAB" w:rsidRDefault="00962BAB" w:rsidP="00962BAB">
      <w:pPr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148 ust. 1 Ustawy PZP, w wysokości 5% ceny ofertowej (brutto) wskazanej w pkt. 3 formularza ofertowego. </w:t>
      </w:r>
    </w:p>
    <w:p w:rsidR="00962BAB" w:rsidRDefault="00962BAB" w:rsidP="00962BAB">
      <w:pPr>
        <w:shd w:val="clear" w:color="auto" w:fill="FFFFFF"/>
        <w:tabs>
          <w:tab w:val="left" w:pos="284"/>
          <w:tab w:val="left" w:pos="709"/>
        </w:tabs>
        <w:spacing w:before="24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9. Złożenie oferty</w:t>
      </w:r>
    </w:p>
    <w:p w:rsidR="00962BAB" w:rsidRDefault="00962BAB" w:rsidP="00962BAB">
      <w:pPr>
        <w:shd w:val="clear" w:color="auto" w:fill="FFFFFF"/>
        <w:tabs>
          <w:tab w:val="left" w:leader="dot" w:pos="4125"/>
        </w:tabs>
        <w:spacing w:line="276" w:lineRule="auto"/>
        <w:ind w:left="284" w:hanging="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Ofertę niniejszą składamy na</w:t>
      </w:r>
      <w:r>
        <w:rPr>
          <w:rFonts w:ascii="Times New Roman" w:eastAsia="Times New Roman" w:hAnsi="Times New Roman" w:cs="Times New Roman"/>
          <w:color w:val="auto"/>
        </w:rPr>
        <w:tab/>
        <w:t>kolejno ponumerowanych stronach.</w:t>
      </w:r>
    </w:p>
    <w:p w:rsidR="00962BAB" w:rsidRDefault="00962BAB" w:rsidP="00962BAB">
      <w:pPr>
        <w:shd w:val="clear" w:color="auto" w:fill="FFFFFF"/>
        <w:tabs>
          <w:tab w:val="left" w:leader="dot" w:pos="4125"/>
        </w:tabs>
        <w:spacing w:line="276" w:lineRule="auto"/>
        <w:ind w:left="400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10. Załączniki</w:t>
      </w:r>
    </w:p>
    <w:p w:rsidR="00962BAB" w:rsidRDefault="00962BAB" w:rsidP="00962BAB">
      <w:pPr>
        <w:shd w:val="clear" w:color="auto" w:fill="FFFFFF"/>
        <w:spacing w:line="276" w:lineRule="auto"/>
        <w:ind w:left="284" w:right="40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Załącznikami do niniejszego formularza ofertowego, stanowiącymi integralną część naszej oferty są:</w:t>
      </w:r>
    </w:p>
    <w:p w:rsidR="00962BAB" w:rsidRDefault="00962BAB" w:rsidP="00962BAB">
      <w:pPr>
        <w:shd w:val="clear" w:color="auto" w:fill="FFFFFF"/>
        <w:spacing w:line="276" w:lineRule="auto"/>
        <w:ind w:left="40"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numPr>
          <w:ilvl w:val="0"/>
          <w:numId w:val="4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62BAB" w:rsidRDefault="00962BAB" w:rsidP="00962BAB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…………….……. </w:t>
      </w:r>
      <w:r>
        <w:rPr>
          <w:rFonts w:ascii="Times New Roman" w:hAnsi="Times New Roman" w:cs="Times New Roman"/>
          <w:i/>
          <w:color w:val="auto"/>
        </w:rPr>
        <w:t>(miejscowość),</w:t>
      </w:r>
      <w:r>
        <w:rPr>
          <w:rFonts w:ascii="Times New Roman" w:hAnsi="Times New Roman" w:cs="Times New Roman"/>
          <w:color w:val="auto"/>
        </w:rPr>
        <w:t xml:space="preserve">dnia ………….……. r. </w:t>
      </w: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62BAB" w:rsidRDefault="00962BAB" w:rsidP="00962BAB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…………………………………………</w:t>
      </w:r>
    </w:p>
    <w:p w:rsidR="00962BAB" w:rsidRDefault="00962BAB" w:rsidP="00962BAB">
      <w:pPr>
        <w:shd w:val="clear" w:color="auto" w:fill="FFFFFF"/>
        <w:spacing w:line="276" w:lineRule="auto"/>
        <w:ind w:left="4254"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</w:rPr>
        <w:t>Podpis i pieczęć wykonawcy</w:t>
      </w:r>
      <w:r>
        <w:rPr>
          <w:rFonts w:ascii="Times New Roman" w:hAnsi="Times New Roman" w:cs="Times New Roman"/>
          <w:i/>
          <w:color w:val="auto"/>
        </w:rPr>
        <w:t>)</w:t>
      </w: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</w:p>
    <w:p w:rsidR="00962BAB" w:rsidRDefault="004F7246" w:rsidP="00962BAB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  <w:r w:rsidRPr="004F72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8" type="#_x0000_t32" style="position:absolute;left:0;text-align:left;margin-left:.55pt;margin-top:9.55pt;width:452.7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">
            <o:lock v:ext="edit" shapetype="f"/>
          </v:shape>
        </w:pict>
      </w:r>
    </w:p>
    <w:p w:rsidR="00962BAB" w:rsidRDefault="00962BAB" w:rsidP="00962BAB">
      <w:pPr>
        <w:pStyle w:val="Tekstprzypisudolnego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vertAlign w:val="superscript"/>
        </w:rPr>
        <w:t>1)</w:t>
      </w:r>
      <w:r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2BAB" w:rsidRDefault="00962BAB" w:rsidP="00962BAB">
      <w:pPr>
        <w:pStyle w:val="Teksttreci31"/>
        <w:tabs>
          <w:tab w:val="left" w:pos="0"/>
        </w:tabs>
        <w:spacing w:before="0" w:after="0" w:line="276" w:lineRule="auto"/>
        <w:jc w:val="both"/>
        <w:rPr>
          <w:szCs w:val="24"/>
        </w:rPr>
      </w:pPr>
      <w:r>
        <w:rPr>
          <w:szCs w:val="24"/>
        </w:rPr>
        <w:t>* niepotrzebne skreślić</w:t>
      </w:r>
    </w:p>
    <w:p w:rsidR="00962BAB" w:rsidRDefault="00962BAB" w:rsidP="00962BAB">
      <w:pPr>
        <w:pStyle w:val="Teksttreci31"/>
        <w:tabs>
          <w:tab w:val="left" w:pos="0"/>
        </w:tabs>
        <w:spacing w:before="0" w:after="0" w:line="276" w:lineRule="auto"/>
        <w:jc w:val="both"/>
        <w:rPr>
          <w:szCs w:val="24"/>
        </w:rPr>
      </w:pPr>
      <w:r>
        <w:rPr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64E" w:rsidRDefault="0030764E"/>
    <w:sectPr w:rsidR="0030764E" w:rsidSect="003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6692636E"/>
    <w:lvl w:ilvl="0" w:tplc="0CCA1B48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3004B4"/>
    <w:multiLevelType w:val="hybridMultilevel"/>
    <w:tmpl w:val="BA90CD16"/>
    <w:lvl w:ilvl="0" w:tplc="B94E7FB0">
      <w:start w:val="1"/>
      <w:numFmt w:val="decimal"/>
      <w:lvlText w:val="%1."/>
      <w:lvlJc w:val="left"/>
      <w:pPr>
        <w:ind w:left="0" w:firstLine="0"/>
      </w:pPr>
      <w:rPr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A3798"/>
    <w:multiLevelType w:val="hybridMultilevel"/>
    <w:tmpl w:val="A2F8A0B8"/>
    <w:lvl w:ilvl="0" w:tplc="2B72FE1A">
      <w:start w:val="1"/>
      <w:numFmt w:val="decimal"/>
      <w:lvlText w:val="%1."/>
      <w:lvlJc w:val="left"/>
      <w:pPr>
        <w:ind w:left="0" w:firstLine="0"/>
      </w:pPr>
      <w:rPr>
        <w:b/>
        <w:bCs/>
        <w:sz w:val="24"/>
        <w:szCs w:val="24"/>
      </w:rPr>
    </w:lvl>
    <w:lvl w:ilvl="1" w:tplc="A53C59AC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8231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586F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017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D4E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BAB"/>
    <w:rsid w:val="0030764E"/>
    <w:rsid w:val="004F7246"/>
    <w:rsid w:val="006C2B30"/>
    <w:rsid w:val="008E5E64"/>
    <w:rsid w:val="00962BAB"/>
    <w:rsid w:val="00EC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B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962BA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962BA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aliases w:val="Tekst treści (5) + 10 pt"/>
    <w:qFormat/>
    <w:rsid w:val="00962BAB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BA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BAB"/>
    <w:rPr>
      <w:rFonts w:ascii="Calibri" w:eastAsia="Times New Roman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62B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2BA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62BA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2BAB"/>
    <w:pPr>
      <w:ind w:left="708"/>
    </w:pPr>
    <w:rPr>
      <w:rFonts w:cs="Times New Roman"/>
    </w:rPr>
  </w:style>
  <w:style w:type="character" w:customStyle="1" w:styleId="Teksttreci3">
    <w:name w:val="Tekst treści (3)"/>
    <w:link w:val="Teksttreci31"/>
    <w:uiPriority w:val="99"/>
    <w:locked/>
    <w:rsid w:val="00962BA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62BA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962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962BAB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kern w:val="2"/>
      <w:sz w:val="19"/>
      <w:szCs w:val="20"/>
      <w:lang w:eastAsia="ar-SA"/>
    </w:rPr>
  </w:style>
  <w:style w:type="paragraph" w:customStyle="1" w:styleId="1">
    <w:name w:val="1."/>
    <w:basedOn w:val="Normalny"/>
    <w:rsid w:val="00962BA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2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2019-08-02T12:57:00Z</dcterms:created>
  <dcterms:modified xsi:type="dcterms:W3CDTF">2019-08-02T13:24:00Z</dcterms:modified>
</cp:coreProperties>
</file>